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82D5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6025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815"/>
        <w:gridCol w:w="1866"/>
        <w:gridCol w:w="2016"/>
        <w:gridCol w:w="3347"/>
        <w:gridCol w:w="3544"/>
      </w:tblGrid>
      <w:tr w:rsidR="00BD7153" w:rsidRPr="009428A8" w:rsidTr="00BD7153">
        <w:tc>
          <w:tcPr>
            <w:tcW w:w="900" w:type="dxa"/>
            <w:tcBorders>
              <w:left w:val="single" w:sz="4" w:space="0" w:color="auto"/>
            </w:tcBorders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BD7153" w:rsidRPr="009428A8" w:rsidRDefault="00BD715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BD7153" w:rsidRPr="009428A8" w:rsidRDefault="00BD715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E1283D" w:rsidRPr="009428A8" w:rsidTr="00BD7153">
        <w:tc>
          <w:tcPr>
            <w:tcW w:w="900" w:type="dxa"/>
            <w:shd w:val="clear" w:color="auto" w:fill="auto"/>
          </w:tcPr>
          <w:p w:rsidR="00E1283D" w:rsidRPr="009428A8" w:rsidRDefault="00E1283D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E1283D" w:rsidRPr="009428A8" w:rsidRDefault="00E1283D" w:rsidP="009F1C5E">
            <w:pPr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E1283D" w:rsidRPr="009428A8" w:rsidRDefault="00E1283D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E1283D" w:rsidRDefault="00E1283D" w:rsidP="00EA427A">
            <w:r>
              <w:t>Самостоятельная работа с учебным материалом.</w:t>
            </w:r>
          </w:p>
          <w:p w:rsidR="00E1283D" w:rsidRPr="00287B88" w:rsidRDefault="00E1283D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E1283D" w:rsidRPr="00C87DE8" w:rsidRDefault="00E1283D" w:rsidP="00EA427A">
            <w:r>
              <w:t>Русские</w:t>
            </w:r>
            <w:r w:rsidRPr="00C87DE8">
              <w:t xml:space="preserve"> </w:t>
            </w:r>
            <w:r>
              <w:t xml:space="preserve">путешественники и первопроходцы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3347" w:type="dxa"/>
          </w:tcPr>
          <w:p w:rsidR="00E1283D" w:rsidRDefault="00E1283D" w:rsidP="00EA427A">
            <w:r w:rsidRPr="00287B88">
              <w:t xml:space="preserve">Учебник. </w:t>
            </w:r>
          </w:p>
          <w:p w:rsidR="00E1283D" w:rsidRPr="00684DF3" w:rsidRDefault="00E1283D" w:rsidP="00EA427A">
            <w:r>
              <w:rPr>
                <w:lang w:val="en-US"/>
              </w:rPr>
              <w:t>Discord</w:t>
            </w:r>
          </w:p>
        </w:tc>
        <w:tc>
          <w:tcPr>
            <w:tcW w:w="3544" w:type="dxa"/>
          </w:tcPr>
          <w:p w:rsidR="00E1283D" w:rsidRPr="00C92AE8" w:rsidRDefault="00E1283D" w:rsidP="00EA427A">
            <w:r>
              <w:t xml:space="preserve">Учебник параграф 24. Письменно ответить на вопросы. 1. В чем заключалась причина церковной реформы патриарха Никона? 2. В чем заключалась суть церковной реформы 1653-1655 годов? 3. В чем заключалась причина и суть раскола Русской православной церкви в </w:t>
            </w:r>
            <w:r>
              <w:rPr>
                <w:lang w:val="en-US"/>
              </w:rPr>
              <w:t>XVII</w:t>
            </w:r>
            <w:r>
              <w:t>в?</w:t>
            </w:r>
          </w:p>
        </w:tc>
      </w:tr>
      <w:tr w:rsidR="00704E18" w:rsidRPr="009428A8" w:rsidTr="00BD7153">
        <w:tc>
          <w:tcPr>
            <w:tcW w:w="900" w:type="dxa"/>
            <w:shd w:val="clear" w:color="auto" w:fill="auto"/>
          </w:tcPr>
          <w:p w:rsidR="00704E18" w:rsidRPr="009428A8" w:rsidRDefault="00704E18" w:rsidP="00704E18">
            <w:pPr>
              <w:jc w:val="center"/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704E18" w:rsidRPr="009428A8" w:rsidRDefault="00704E18" w:rsidP="00704E18">
            <w:pPr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704E18" w:rsidRPr="009428A8" w:rsidRDefault="00704E18" w:rsidP="0070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ИНО А1</w:t>
            </w:r>
          </w:p>
          <w:p w:rsidR="00704E18" w:rsidRPr="009428A8" w:rsidRDefault="00704E18" w:rsidP="00704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704E18" w:rsidRPr="004C27AA" w:rsidRDefault="00704E18" w:rsidP="00704E1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ru-RU"/>
              </w:rPr>
            </w:pPr>
            <w:r w:rsidRPr="004C27AA">
              <w:rPr>
                <w:rFonts w:cs="Calibri"/>
                <w:sz w:val="20"/>
                <w:szCs w:val="20"/>
                <w:lang w:eastAsia="ru-RU"/>
              </w:rPr>
              <w:t>С помощью</w:t>
            </w:r>
          </w:p>
          <w:p w:rsidR="00704E18" w:rsidRPr="004C27AA" w:rsidRDefault="00704E18" w:rsidP="00704E18">
            <w:r w:rsidRPr="004C27AA">
              <w:rPr>
                <w:rFonts w:cs="Calibri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704E18" w:rsidRPr="007C1167" w:rsidRDefault="00704E18" w:rsidP="00704E18">
            <w:pPr>
              <w:rPr>
                <w:highlight w:val="yellow"/>
              </w:rPr>
            </w:pPr>
            <w:r>
              <w:rPr>
                <w:rStyle w:val="text"/>
              </w:rPr>
              <w:t>Что ты знаешь о московском Кремле? Чтение на детальное понимание текста.</w:t>
            </w:r>
          </w:p>
        </w:tc>
        <w:tc>
          <w:tcPr>
            <w:tcW w:w="3347" w:type="dxa"/>
          </w:tcPr>
          <w:p w:rsidR="00704E18" w:rsidRDefault="00704E18" w:rsidP="00704E18">
            <w:r>
              <w:t>Учебник: с.152</w:t>
            </w:r>
          </w:p>
          <w:p w:rsidR="00704E18" w:rsidRDefault="00704E18" w:rsidP="00704E18">
            <w:r>
              <w:t>Грамматический справочник: с.197,199 – действия в будущем</w:t>
            </w:r>
          </w:p>
          <w:p w:rsidR="00704E18" w:rsidRPr="007A6CAC" w:rsidRDefault="001D7469" w:rsidP="00704E18">
            <w:hyperlink r:id="rId4" w:history="1">
              <w:r w:rsidR="00704E18" w:rsidRPr="00853295">
                <w:rPr>
                  <w:rStyle w:val="a4"/>
                </w:rPr>
                <w:t>https://videouroki.net/razrabotki/prezentatsiya-po-angliyskomu-yazyku-sposoby-vyrazheniya-budushchego-vremeni.html</w:t>
              </w:r>
            </w:hyperlink>
          </w:p>
        </w:tc>
        <w:tc>
          <w:tcPr>
            <w:tcW w:w="3544" w:type="dxa"/>
          </w:tcPr>
          <w:p w:rsidR="00704E18" w:rsidRDefault="00704E18" w:rsidP="00704E18">
            <w:r>
              <w:t>Учебник с.152-153 записать и учить выражения.</w:t>
            </w:r>
          </w:p>
          <w:p w:rsidR="00704E18" w:rsidRDefault="00704E18" w:rsidP="00704E18">
            <w:r>
              <w:t>Повторить грамматический материал: действия в будущем, пройдя по ссылке (презентация) или прочитав в справочнике.</w:t>
            </w:r>
          </w:p>
          <w:p w:rsidR="00704E18" w:rsidRDefault="00704E18" w:rsidP="00704E18">
            <w:r>
              <w:t>Выполнить задания из презентации.</w:t>
            </w:r>
          </w:p>
          <w:p w:rsidR="00704E18" w:rsidRPr="007A6CAC" w:rsidRDefault="00704E18" w:rsidP="00704E18">
            <w:r w:rsidRPr="005B54F0">
              <w:t>Упр.1 с.152 – перевести</w:t>
            </w:r>
            <w:r>
              <w:t xml:space="preserve">. </w:t>
            </w:r>
          </w:p>
        </w:tc>
      </w:tr>
      <w:tr w:rsidR="00A10E91" w:rsidRPr="009428A8" w:rsidTr="00BD7153">
        <w:tc>
          <w:tcPr>
            <w:tcW w:w="900" w:type="dxa"/>
            <w:shd w:val="clear" w:color="auto" w:fill="auto"/>
          </w:tcPr>
          <w:p w:rsidR="00A10E91" w:rsidRPr="009428A8" w:rsidRDefault="00A10E91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10E91" w:rsidRPr="009428A8" w:rsidRDefault="00A10E91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10E91" w:rsidRPr="009428A8" w:rsidRDefault="00A10E91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ИНО А2</w:t>
            </w:r>
          </w:p>
          <w:p w:rsidR="00A10E91" w:rsidRPr="009428A8" w:rsidRDefault="00A10E91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A10E91" w:rsidRDefault="00A10E91">
            <w:pPr>
              <w:pStyle w:val="a6"/>
              <w:spacing w:after="0"/>
            </w:pPr>
          </w:p>
          <w:p w:rsidR="00A10E91" w:rsidRDefault="00A10E91">
            <w:pPr>
              <w:pStyle w:val="a6"/>
            </w:pPr>
            <w:r>
              <w:t>учебник</w:t>
            </w:r>
          </w:p>
        </w:tc>
        <w:tc>
          <w:tcPr>
            <w:tcW w:w="2016" w:type="dxa"/>
            <w:shd w:val="clear" w:color="auto" w:fill="auto"/>
          </w:tcPr>
          <w:p w:rsidR="00A10E91" w:rsidRDefault="00A10E91">
            <w:pPr>
              <w:pStyle w:val="a6"/>
            </w:pPr>
            <w:r>
              <w:t>Что ты знаешь о московском Кремле? Тренировка навыков чтения, пересказа. Работа в группах.</w:t>
            </w:r>
          </w:p>
        </w:tc>
        <w:tc>
          <w:tcPr>
            <w:tcW w:w="3347" w:type="dxa"/>
          </w:tcPr>
          <w:p w:rsidR="00A10E91" w:rsidRDefault="00A10E91">
            <w:pPr>
              <w:pStyle w:val="a6"/>
            </w:pPr>
            <w:r>
              <w:t>учебник</w:t>
            </w:r>
          </w:p>
        </w:tc>
        <w:tc>
          <w:tcPr>
            <w:tcW w:w="3544" w:type="dxa"/>
          </w:tcPr>
          <w:p w:rsidR="00A10E91" w:rsidRDefault="00A10E91">
            <w:pPr>
              <w:pStyle w:val="a6"/>
              <w:spacing w:after="0"/>
            </w:pPr>
            <w:r>
              <w:t>По учебнику с. 137-139 прочитать вслух текст и перевести, по раб. тетради с. 83 упр. 3 прислать по эл. почте</w:t>
            </w:r>
          </w:p>
          <w:p w:rsidR="00A10E91" w:rsidRDefault="001D7469">
            <w:pPr>
              <w:pStyle w:val="a6"/>
            </w:pPr>
            <w:hyperlink r:id="rId5" w:history="1">
              <w:r w:rsidR="00A10E91">
                <w:rPr>
                  <w:rStyle w:val="a4"/>
                  <w:lang w:val="en-US"/>
                </w:rPr>
                <w:t>i.shishckova2017@yandex.ru</w:t>
              </w:r>
            </w:hyperlink>
          </w:p>
        </w:tc>
      </w:tr>
      <w:tr w:rsidR="00BD7153" w:rsidRPr="009428A8" w:rsidTr="00BD7153">
        <w:tc>
          <w:tcPr>
            <w:tcW w:w="14884" w:type="dxa"/>
            <w:gridSpan w:val="7"/>
          </w:tcPr>
          <w:p w:rsidR="00BD7153" w:rsidRPr="009428A8" w:rsidRDefault="00BD715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D77916" w:rsidRPr="009428A8" w:rsidTr="00BD7153">
        <w:tc>
          <w:tcPr>
            <w:tcW w:w="900" w:type="dxa"/>
            <w:shd w:val="clear" w:color="auto" w:fill="auto"/>
          </w:tcPr>
          <w:p w:rsidR="00D77916" w:rsidRPr="009428A8" w:rsidRDefault="00D77916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D77916" w:rsidRPr="009428A8" w:rsidRDefault="00D77916" w:rsidP="009F1C5E">
            <w:pPr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D77916" w:rsidRPr="009428A8" w:rsidRDefault="00D77916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D77916" w:rsidRDefault="00D77916">
            <w:pPr>
              <w:pStyle w:val="western"/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D77916" w:rsidRDefault="00D77916">
            <w:pPr>
              <w:pStyle w:val="western"/>
            </w:pPr>
            <w:r>
              <w:t>Воздействие человека и его деятельности на животных. Одомашнивание животных.</w:t>
            </w:r>
          </w:p>
        </w:tc>
        <w:tc>
          <w:tcPr>
            <w:tcW w:w="3347" w:type="dxa"/>
          </w:tcPr>
          <w:p w:rsidR="00D77916" w:rsidRDefault="00D77916">
            <w:pPr>
              <w:pStyle w:val="western"/>
              <w:spacing w:after="0"/>
            </w:pPr>
            <w:proofErr w:type="spellStart"/>
            <w:r>
              <w:t>Инфоурок</w:t>
            </w:r>
            <w:proofErr w:type="spellEnd"/>
          </w:p>
          <w:p w:rsidR="00D77916" w:rsidRDefault="001D7469">
            <w:pPr>
              <w:pStyle w:val="western"/>
            </w:pPr>
            <w:hyperlink r:id="rId6" w:history="1">
              <w:r w:rsidR="00D77916">
                <w:rPr>
                  <w:rStyle w:val="a4"/>
                </w:rPr>
                <w:t>https://infourok.ru/videouroki/86</w:t>
              </w:r>
            </w:hyperlink>
            <w:r w:rsidR="00D77916">
              <w:t xml:space="preserve"> </w:t>
            </w:r>
          </w:p>
        </w:tc>
        <w:tc>
          <w:tcPr>
            <w:tcW w:w="3544" w:type="dxa"/>
          </w:tcPr>
          <w:p w:rsidR="00D77916" w:rsidRDefault="00D77916">
            <w:pPr>
              <w:pStyle w:val="western"/>
            </w:pPr>
            <w:r>
              <w:t>П.57, 58учить, отвечать на вопросы</w:t>
            </w:r>
          </w:p>
        </w:tc>
      </w:tr>
      <w:tr w:rsidR="0026519D" w:rsidRPr="009428A8" w:rsidTr="00BD7153">
        <w:tc>
          <w:tcPr>
            <w:tcW w:w="900" w:type="dxa"/>
            <w:shd w:val="clear" w:color="auto" w:fill="auto"/>
          </w:tcPr>
          <w:p w:rsidR="0026519D" w:rsidRPr="009428A8" w:rsidRDefault="0026519D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96" w:type="dxa"/>
          </w:tcPr>
          <w:p w:rsidR="0026519D" w:rsidRPr="009428A8" w:rsidRDefault="0026519D" w:rsidP="009F1C5E">
            <w:pPr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26519D" w:rsidRPr="009428A8" w:rsidRDefault="0026519D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66" w:type="dxa"/>
          </w:tcPr>
          <w:p w:rsidR="0026519D" w:rsidRDefault="0026519D" w:rsidP="00E355CC">
            <w:r>
              <w:t>Самостоятельная работа с учебным материалом с помощью ОЭР</w:t>
            </w:r>
          </w:p>
        </w:tc>
        <w:tc>
          <w:tcPr>
            <w:tcW w:w="2016" w:type="dxa"/>
          </w:tcPr>
          <w:p w:rsidR="0026519D" w:rsidRDefault="0026519D" w:rsidP="00E355CC">
            <w:r w:rsidRPr="0064171F">
              <w:t>Особенности драматургии камерной и симфонической музыки.</w:t>
            </w:r>
          </w:p>
          <w:p w:rsidR="0026519D" w:rsidRDefault="0026519D" w:rsidP="00E355CC">
            <w:r w:rsidRPr="004E278C">
              <w:t>Творчество М.Равеля</w:t>
            </w:r>
          </w:p>
        </w:tc>
        <w:tc>
          <w:tcPr>
            <w:tcW w:w="3347" w:type="dxa"/>
          </w:tcPr>
          <w:p w:rsidR="0026519D" w:rsidRDefault="001D7469" w:rsidP="00E355CC">
            <w:hyperlink r:id="rId7" w:history="1">
              <w:r w:rsidR="0026519D" w:rsidRPr="00E53676">
                <w:rPr>
                  <w:color w:val="0000FF"/>
                  <w:u w:val="single"/>
                </w:rPr>
                <w:t>https://www.youtube.com/results?search_query=Творчество+М.Равеля</w:t>
              </w:r>
            </w:hyperlink>
          </w:p>
          <w:p w:rsidR="0026519D" w:rsidRDefault="0026519D" w:rsidP="00E355CC"/>
          <w:p w:rsidR="0026519D" w:rsidRDefault="001D7469" w:rsidP="00E355CC">
            <w:hyperlink r:id="rId8" w:history="1">
              <w:r w:rsidR="0026519D" w:rsidRPr="00E53676">
                <w:rPr>
                  <w:color w:val="0000FF"/>
                  <w:u w:val="single"/>
                </w:rPr>
                <w:t>https://www.youtube.com/results?search_query=+М.Равеля+болеро</w:t>
              </w:r>
            </w:hyperlink>
          </w:p>
        </w:tc>
        <w:tc>
          <w:tcPr>
            <w:tcW w:w="3544" w:type="dxa"/>
          </w:tcPr>
          <w:p w:rsidR="0026519D" w:rsidRDefault="0026519D" w:rsidP="00E355CC">
            <w:bookmarkStart w:id="0" w:name="_GoBack"/>
            <w:bookmarkEnd w:id="0"/>
          </w:p>
        </w:tc>
      </w:tr>
      <w:tr w:rsidR="00F024A4" w:rsidRPr="009428A8" w:rsidTr="00BD7153">
        <w:tc>
          <w:tcPr>
            <w:tcW w:w="900" w:type="dxa"/>
          </w:tcPr>
          <w:p w:rsidR="00F024A4" w:rsidRPr="009428A8" w:rsidRDefault="00F024A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F024A4" w:rsidRPr="009428A8" w:rsidRDefault="00F024A4" w:rsidP="00FF60A8">
            <w:pPr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F024A4" w:rsidRPr="009428A8" w:rsidRDefault="00F024A4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024A4" w:rsidRPr="002E0CDA" w:rsidRDefault="00F024A4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F024A4" w:rsidRDefault="00F024A4" w:rsidP="00F20D6B">
            <w:r>
              <w:t>АЛГЕБРА</w:t>
            </w:r>
          </w:p>
          <w:p w:rsidR="00F024A4" w:rsidRPr="00E912E6" w:rsidRDefault="00F024A4" w:rsidP="00F20D6B">
            <w:r>
              <w:t>Решение задач ПО ТЕМЕ «Формулы сокращенного умножения»</w:t>
            </w:r>
          </w:p>
        </w:tc>
        <w:tc>
          <w:tcPr>
            <w:tcW w:w="3347" w:type="dxa"/>
          </w:tcPr>
          <w:p w:rsidR="00F024A4" w:rsidRPr="00E912E6" w:rsidRDefault="00F024A4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544" w:type="dxa"/>
          </w:tcPr>
          <w:p w:rsidR="00F024A4" w:rsidRPr="00590061" w:rsidRDefault="00F024A4" w:rsidP="00F20D6B">
            <w:r>
              <w:t xml:space="preserve">Решение </w:t>
            </w:r>
            <w:r w:rsidRPr="00D04BD5">
              <w:t xml:space="preserve">задач: </w:t>
            </w:r>
            <w:r>
              <w:t>811(а, б), 812 (а, б)</w:t>
            </w:r>
          </w:p>
          <w:p w:rsidR="00F024A4" w:rsidRPr="00040D8C" w:rsidRDefault="00F024A4" w:rsidP="00F20D6B">
            <w:r>
              <w:t xml:space="preserve">Решенные задачи отправлять на почту </w:t>
            </w:r>
            <w:hyperlink r:id="rId9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F024A4" w:rsidRPr="002E0CDA" w:rsidRDefault="00F024A4" w:rsidP="00F20D6B"/>
        </w:tc>
      </w:tr>
      <w:tr w:rsidR="00C800C7" w:rsidRPr="009428A8" w:rsidTr="00BD7153">
        <w:tc>
          <w:tcPr>
            <w:tcW w:w="900" w:type="dxa"/>
          </w:tcPr>
          <w:p w:rsidR="00C800C7" w:rsidRPr="009428A8" w:rsidRDefault="00C800C7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C800C7" w:rsidRPr="009428A8" w:rsidRDefault="00C800C7" w:rsidP="00FF60A8">
            <w:pPr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C800C7" w:rsidRPr="009428A8" w:rsidRDefault="00C800C7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C800C7" w:rsidRPr="008B772C" w:rsidRDefault="00C800C7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C800C7" w:rsidRPr="008B772C" w:rsidRDefault="00C800C7" w:rsidP="00D15801">
            <w:pPr>
              <w:spacing w:after="200" w:line="276" w:lineRule="auto"/>
            </w:pPr>
            <w:r w:rsidRPr="000D3287">
              <w:t>М.М.Зощенко "Беда"</w:t>
            </w:r>
          </w:p>
        </w:tc>
        <w:tc>
          <w:tcPr>
            <w:tcW w:w="3347" w:type="dxa"/>
          </w:tcPr>
          <w:p w:rsidR="00C800C7" w:rsidRPr="008B772C" w:rsidRDefault="00C800C7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3544" w:type="dxa"/>
          </w:tcPr>
          <w:p w:rsidR="00C800C7" w:rsidRDefault="001D7469" w:rsidP="00D15801">
            <w:hyperlink r:id="rId10" w:history="1">
              <w:r w:rsidR="00C800C7" w:rsidRPr="003A2C64">
                <w:rPr>
                  <w:rStyle w:val="a4"/>
                </w:rPr>
                <w:t>https://yandex.ru/video/preview/?filmId=13898750983603320454&amp;text=М.М.Зощенко%20%22Беда%22%22онлайн%20урок&amp;path=wizard&amp;parent-reqid=1589323835589343-1756526030334474347300303-prestable-app-host-sas-web-yp-215&amp;redircnt=1589323838.1</w:t>
              </w:r>
            </w:hyperlink>
          </w:p>
          <w:p w:rsidR="00C800C7" w:rsidRPr="008B772C" w:rsidRDefault="00C800C7" w:rsidP="00D15801">
            <w:pPr>
              <w:spacing w:after="200" w:line="276" w:lineRule="auto"/>
              <w:rPr>
                <w:b/>
              </w:rPr>
            </w:pPr>
            <w:r w:rsidRPr="000D3287">
              <w:t>с.221,225,230(задания рубрик"В творческой лаборатории писателя","Проект"</w:t>
            </w:r>
            <w:proofErr w:type="gramStart"/>
            <w:r w:rsidRPr="000D3287">
              <w:t>),с.</w:t>
            </w:r>
            <w:proofErr w:type="gramEnd"/>
            <w:r w:rsidRPr="000D3287">
              <w:t>231 (прочитать раздел "Песни на стихи русских поэтов ХХ века)</w:t>
            </w:r>
            <w:r w:rsidRPr="008B772C">
              <w:t xml:space="preserve"> отправить по почте учителю  </w:t>
            </w:r>
            <w:hyperlink r:id="rId11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C800C7" w:rsidRPr="000D3287" w:rsidRDefault="00C800C7" w:rsidP="00D15801"/>
        </w:tc>
      </w:tr>
      <w:tr w:rsidR="00BD7153" w:rsidRPr="009428A8" w:rsidTr="00BD7153">
        <w:tc>
          <w:tcPr>
            <w:tcW w:w="14884" w:type="dxa"/>
            <w:gridSpan w:val="7"/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8A8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BD7153" w:rsidRPr="009428A8" w:rsidTr="00BD7153">
        <w:tc>
          <w:tcPr>
            <w:tcW w:w="900" w:type="dxa"/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BD7153" w:rsidRPr="009428A8" w:rsidRDefault="00BD7153" w:rsidP="00FF60A8">
            <w:pPr>
              <w:rPr>
                <w:rFonts w:ascii="Times New Roman" w:hAnsi="Times New Roman" w:cs="Times New Roman"/>
              </w:rPr>
            </w:pPr>
            <w:r w:rsidRPr="009428A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BD7153" w:rsidRPr="009428A8" w:rsidRDefault="00BD715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D7153" w:rsidRPr="009428A8" w:rsidRDefault="00BD7153" w:rsidP="00161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BD7153" w:rsidRPr="009428A8" w:rsidRDefault="00BD7153" w:rsidP="0016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BD7153" w:rsidRPr="009428A8" w:rsidRDefault="00BD7153" w:rsidP="0016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7153" w:rsidRPr="009428A8" w:rsidRDefault="00BD7153" w:rsidP="001610EB">
            <w:pPr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A5C6E"/>
    <w:rsid w:val="000B3823"/>
    <w:rsid w:val="00143588"/>
    <w:rsid w:val="0015367E"/>
    <w:rsid w:val="001D7469"/>
    <w:rsid w:val="001E4A68"/>
    <w:rsid w:val="00234E38"/>
    <w:rsid w:val="00247BB3"/>
    <w:rsid w:val="0026519D"/>
    <w:rsid w:val="002C29BB"/>
    <w:rsid w:val="002D09DC"/>
    <w:rsid w:val="00312E02"/>
    <w:rsid w:val="00452F22"/>
    <w:rsid w:val="00490E15"/>
    <w:rsid w:val="004E22DE"/>
    <w:rsid w:val="00522517"/>
    <w:rsid w:val="005942CA"/>
    <w:rsid w:val="005C1BA5"/>
    <w:rsid w:val="005D29DF"/>
    <w:rsid w:val="0060254A"/>
    <w:rsid w:val="006C44DB"/>
    <w:rsid w:val="00704E18"/>
    <w:rsid w:val="007C6834"/>
    <w:rsid w:val="007F3CC1"/>
    <w:rsid w:val="008233D3"/>
    <w:rsid w:val="008D7D12"/>
    <w:rsid w:val="009428A8"/>
    <w:rsid w:val="009F1C5E"/>
    <w:rsid w:val="00A10E91"/>
    <w:rsid w:val="00A8457C"/>
    <w:rsid w:val="00B82D57"/>
    <w:rsid w:val="00BB53D8"/>
    <w:rsid w:val="00BD7153"/>
    <w:rsid w:val="00C756B6"/>
    <w:rsid w:val="00C800C7"/>
    <w:rsid w:val="00CC14F4"/>
    <w:rsid w:val="00D77916"/>
    <w:rsid w:val="00D9232E"/>
    <w:rsid w:val="00E1283D"/>
    <w:rsid w:val="00ED5A19"/>
    <w:rsid w:val="00F024A4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6AC9-76A6-4C51-A0D7-702DFFDC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2D09D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D77916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A10E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+%D0%9C.%D0%A0%D0%B0%D0%B2%D0%B5%D0%BB%D1%8F+%D0%B1%D0%BE%D0%BB%D0%B5%D1%80%D0%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sults?search_query=%D0%A2%D0%B2%D0%BE%D1%80%D1%87%D0%B5%D1%81%D1%82%D0%B2%D0%BE+%D0%9C.%D0%A0%D0%B0%D0%B2%D0%B5%D0%BB%D1%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86" TargetMode="External"/><Relationship Id="rId11" Type="http://schemas.openxmlformats.org/officeDocument/2006/relationships/hyperlink" Target="mailto:bo4kovanataly@yandex.ru" TargetMode="External"/><Relationship Id="rId5" Type="http://schemas.openxmlformats.org/officeDocument/2006/relationships/hyperlink" Target="mailto:i.shishckova2017@yandex.ru" TargetMode="External"/><Relationship Id="rId10" Type="http://schemas.openxmlformats.org/officeDocument/2006/relationships/hyperlink" Target="https://yandex.ru/video/preview/?filmId=13898750983603320454&amp;text=&#1052;.&#1052;.&#1047;&#1086;&#1097;&#1077;&#1085;&#1082;&#1086;%20%22&#1041;&#1077;&#1076;&#1072;%22%22&#1086;&#1085;&#1083;&#1072;&#1081;&#1085;%20&#1091;&#1088;&#1086;&#1082;&amp;path=wizard&amp;parent-reqid=1589323835589343-1756526030334474347300303-prestable-app-host-sas-web-yp-215&amp;redircnt=1589323838.1" TargetMode="External"/><Relationship Id="rId4" Type="http://schemas.openxmlformats.org/officeDocument/2006/relationships/hyperlink" Target="https://videouroki.net/razrabotki/prezentatsiya-po-angliyskomu-yazyku-sposoby-vyrazheniya-budushchego-vremeni.html" TargetMode="External"/><Relationship Id="rId9" Type="http://schemas.openxmlformats.org/officeDocument/2006/relationships/hyperlink" Target="mailto:ovtokh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55</cp:revision>
  <dcterms:created xsi:type="dcterms:W3CDTF">2020-04-02T15:36:00Z</dcterms:created>
  <dcterms:modified xsi:type="dcterms:W3CDTF">2020-05-20T14:27:00Z</dcterms:modified>
</cp:coreProperties>
</file>